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43" w:rsidRDefault="00A9148A">
      <w:r>
        <w:t>ПРОЕКТ</w:t>
      </w:r>
      <w:r w:rsidR="005B6C43">
        <w:t xml:space="preserve">  </w:t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  <w:r w:rsidR="005B6C43">
        <w:tab/>
      </w:r>
    </w:p>
    <w:p w:rsidR="005B6C43" w:rsidRPr="003D5BE7" w:rsidRDefault="005B6C43" w:rsidP="000C2518">
      <w:pPr>
        <w:rPr>
          <w:b/>
          <w:sz w:val="36"/>
          <w:szCs w:val="20"/>
          <w:lang w:eastAsia="ru-RU"/>
        </w:rPr>
      </w:pPr>
      <w:r>
        <w:tab/>
      </w:r>
      <w:r>
        <w:tab/>
      </w:r>
      <w:r>
        <w:tab/>
      </w:r>
      <w:r>
        <w:tab/>
        <w:t xml:space="preserve">               </w:t>
      </w:r>
      <w:r>
        <w:tab/>
      </w:r>
      <w:r w:rsidR="000440A3" w:rsidRPr="000440A3">
        <w:rPr>
          <w:rFonts w:ascii="Univers Condensed" w:hAnsi="Univers Condensed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новый герб Увельского района" style="width:54pt;height:66pt;visibility:visible">
            <v:imagedata r:id="rId6" o:title=""/>
          </v:shape>
        </w:pict>
      </w:r>
      <w:r>
        <w:tab/>
      </w:r>
      <w:r>
        <w:tab/>
      </w:r>
      <w:r>
        <w:tab/>
      </w:r>
    </w:p>
    <w:p w:rsidR="005B6C43" w:rsidRPr="00F14AC1" w:rsidRDefault="005B6C43" w:rsidP="00F14AC1">
      <w:pPr>
        <w:spacing w:after="0" w:line="240" w:lineRule="auto"/>
        <w:jc w:val="center"/>
        <w:rPr>
          <w:rFonts w:ascii="a_Timer" w:hAnsi="a_Timer"/>
          <w:b/>
          <w:sz w:val="16"/>
          <w:szCs w:val="16"/>
          <w:lang w:eastAsia="ru-RU"/>
        </w:rPr>
      </w:pPr>
    </w:p>
    <w:p w:rsidR="005B6C43" w:rsidRPr="00F14AC1" w:rsidRDefault="005B6C43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14AC1">
        <w:rPr>
          <w:rFonts w:ascii="Times New Roman" w:hAnsi="Times New Roman"/>
          <w:b/>
          <w:sz w:val="32"/>
          <w:szCs w:val="32"/>
          <w:lang w:eastAsia="ru-RU"/>
        </w:rPr>
        <w:t xml:space="preserve">АДМИНИСТРАЦИЯ   УВЕЛЬСКОГО  </w:t>
      </w:r>
    </w:p>
    <w:p w:rsidR="005B6C43" w:rsidRPr="00F14AC1" w:rsidRDefault="005B6C43" w:rsidP="00F14A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14AC1">
        <w:rPr>
          <w:rFonts w:ascii="Times New Roman" w:hAnsi="Times New Roman"/>
          <w:b/>
          <w:sz w:val="32"/>
          <w:szCs w:val="32"/>
          <w:lang w:eastAsia="ru-RU"/>
        </w:rPr>
        <w:t>МУНИЦИПАЛЬНОГО  ОКРУГА</w:t>
      </w:r>
    </w:p>
    <w:p w:rsidR="005B6C43" w:rsidRPr="00F14AC1" w:rsidRDefault="005B6C43" w:rsidP="00F14AC1">
      <w:pPr>
        <w:keepNext/>
        <w:spacing w:after="0" w:line="240" w:lineRule="auto"/>
        <w:ind w:right="-285"/>
        <w:jc w:val="center"/>
        <w:outlineLvl w:val="0"/>
        <w:rPr>
          <w:rFonts w:ascii="Times New Roman" w:hAnsi="Times New Roman"/>
          <w:sz w:val="38"/>
          <w:szCs w:val="38"/>
          <w:lang w:eastAsia="ru-RU"/>
        </w:rPr>
      </w:pPr>
      <w:r w:rsidRPr="00F14AC1">
        <w:rPr>
          <w:rFonts w:ascii="Times New Roman" w:hAnsi="Times New Roman"/>
          <w:sz w:val="38"/>
          <w:szCs w:val="38"/>
          <w:lang w:eastAsia="ru-RU"/>
        </w:rPr>
        <w:t>П О С Т А Н О В Л Е Н И Е</w:t>
      </w:r>
    </w:p>
    <w:p w:rsidR="005B6C43" w:rsidRPr="00F14AC1" w:rsidRDefault="005B6C43" w:rsidP="00F14AC1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20"/>
          <w:lang w:eastAsia="ru-RU"/>
        </w:rPr>
      </w:pPr>
      <w:bookmarkStart w:id="0" w:name="_GoBack"/>
    </w:p>
    <w:bookmarkEnd w:id="0"/>
    <w:p w:rsidR="005B6C43" w:rsidRPr="00F14AC1" w:rsidRDefault="000440A3" w:rsidP="00F14AC1">
      <w:pPr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  <w:r w:rsidRPr="000440A3">
        <w:rPr>
          <w:noProof/>
          <w:lang w:eastAsia="ru-RU"/>
        </w:rPr>
        <w:pict>
          <v:line id="Прямая соединительная линия 3" o:spid="_x0000_s1026" style="position:absolute;z-index:1;visibility:visibl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QtWQIAAGoEAAAOAAAAZHJzL2Uyb0RvYy54bWysVN1u0zAUvkfiHSzfd0nWtNuipRNqWm4G&#10;TNp4ANdxGmuObdle0wohwa6R9gi8AhcgTRrwDOkbcez+aIMbhMiFc2wff/nOdz7n9GzZCLRgxnIl&#10;c5wcxBgxSVXJ5TzHb6+mvWOMrCOyJEJJluMVs/hs9PzZaaszdqhqJUpmEIBIm7U6x7VzOosiS2vW&#10;EHugNJOwWSnTEAdTM49KQ1pAb0R0GMfDqFWm1EZRZi2sFptNPAr4VcWoe1NVljkkcgzcXBhNGGd+&#10;jEanJJsbomtOtzTIP7BoCJfw0T1UQRxBN4b/AdVwapRVlTugqolUVXHKQg1QTRL/Vs1lTTQLtYA4&#10;Vu9lsv8Plr5eXBjEyxz3MZKkgRZ1n9cf1nfd9+7L+g6tP3Y/u2/d1+6++9Hdr28hflh/gthvdg/b&#10;5TvU90q22mYAOJYXxmtBl/JSnyt6bZFU45rIOQsVXa00fCbxJ6InR/zEauAza1+pEnLIjVNB1mVl&#10;Gg8JgqFl6N5q3z22dIjC4jDuD+IUmkx3exHJdge1se4lUw3yQY4Fl15YkpHFuXWeCMl2KX5ZqikX&#10;IphDSNTmeHCUDDx0o0EqV3N5BYa5DhBWCV76dH/QmvlsLAxaEG+48IQ6YedxmlE3sgzwNSPlZBs7&#10;wsUmBjpCejwoDghuo42j3p3EJ5PjyXHaSw+Hk14aF0XvxXSc9obT5GhQ9IvxuEjee2pJmtW8LJn0&#10;7HbuTtK/c8/2nm18uff3XpjoKXpQEMju3oF06K5v6MYaM1WuLsyu62DokLy9fP7GPJ5D/PgXMfoF&#10;AAD//wMAUEsDBBQABgAIAAAAIQDdrlDH3AAAAAUBAAAPAAAAZHJzL2Rvd25yZXYueG1sTI4xT8Mw&#10;FIR3pP4H6yGxVNQpVUoIcSpUwcKA1JYBNjd+JBHxc2q7TeDX82Ch0+l0p7uvWI22Eyf0oXWkYD5L&#10;QCBVzrRUK3jdPV1nIELUZHTnCBV8YYBVObkodG7cQBs8bWMteIRCrhU0Mfa5lKFq0Oowcz0SZx/O&#10;Wx3Z+loarwcet528SZKltLolfmh0j+sGq8/t0SowmxAe12P2vXjxz4fDWzZ9H3ZTpa4ux4d7EBHH&#10;+F+GX3xGh5KZ9u5IJohOQbrgooKMhdO7NL0Fsf/zsizkOX35AwAA//8DAFBLAQItABQABgAIAAAA&#10;IQC2gziS/gAAAOEBAAATAAAAAAAAAAAAAAAAAAAAAABbQ29udGVudF9UeXBlc10ueG1sUEsBAi0A&#10;FAAGAAgAAAAhADj9If/WAAAAlAEAAAsAAAAAAAAAAAAAAAAALwEAAF9yZWxzLy5yZWxzUEsBAi0A&#10;FAAGAAgAAAAhAHtghC1ZAgAAagQAAA4AAAAAAAAAAAAAAAAALgIAAGRycy9lMm9Eb2MueG1sUEsB&#10;Ai0AFAAGAAgAAAAhAN2uUMfcAAAABQEAAA8AAAAAAAAAAAAAAAAAswQAAGRycy9kb3ducmV2Lnht&#10;bFBLBQYAAAAABAAEAPMAAAC8BQAAAAA=&#10;" o:allowincell="f" strokeweight="4.5pt">
            <v:stroke linestyle="thinThick"/>
            <w10:wrap type="topAndBottom"/>
          </v:line>
        </w:pict>
      </w:r>
    </w:p>
    <w:p w:rsidR="005B6C43" w:rsidRPr="001B7661" w:rsidRDefault="005B6C43" w:rsidP="00F14A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7661">
        <w:rPr>
          <w:rFonts w:ascii="Times New Roman" w:hAnsi="Times New Roman"/>
          <w:b/>
          <w:sz w:val="28"/>
          <w:szCs w:val="28"/>
          <w:lang w:eastAsia="ru-RU"/>
        </w:rPr>
        <w:t xml:space="preserve">“ ___ ” ___________ </w:t>
      </w:r>
      <w:smartTag w:uri="urn:schemas-microsoft-com:office:smarttags" w:element="metricconverter">
        <w:smartTagPr>
          <w:attr w:name="ProductID" w:val="2026 г"/>
        </w:smartTagPr>
        <w:r w:rsidRPr="001B7661">
          <w:rPr>
            <w:rFonts w:ascii="Times New Roman" w:hAnsi="Times New Roman"/>
            <w:sz w:val="28"/>
            <w:szCs w:val="28"/>
            <w:lang w:eastAsia="ru-RU"/>
          </w:rPr>
          <w:t>2026 г</w:t>
        </w:r>
      </w:smartTag>
      <w:r w:rsidRPr="001B7661">
        <w:rPr>
          <w:rFonts w:ascii="Times New Roman" w:hAnsi="Times New Roman"/>
          <w:sz w:val="28"/>
          <w:szCs w:val="28"/>
          <w:lang w:eastAsia="ru-RU"/>
        </w:rPr>
        <w:t xml:space="preserve">.  № </w:t>
      </w:r>
      <w:r w:rsidRPr="001B7661">
        <w:rPr>
          <w:rFonts w:ascii="Times New Roman" w:hAnsi="Times New Roman"/>
          <w:b/>
          <w:sz w:val="28"/>
          <w:szCs w:val="28"/>
          <w:lang w:eastAsia="ru-RU"/>
        </w:rPr>
        <w:t>______</w:t>
      </w:r>
    </w:p>
    <w:p w:rsidR="005B6C43" w:rsidRPr="005B4FF7" w:rsidRDefault="005B6C43" w:rsidP="00F14AC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B4FF7">
        <w:rPr>
          <w:rFonts w:ascii="Times New Roman" w:hAnsi="Times New Roman"/>
          <w:b/>
          <w:sz w:val="24"/>
          <w:szCs w:val="24"/>
          <w:lang w:eastAsia="ru-RU"/>
        </w:rPr>
        <w:t>п. Увельский Челябинской области</w:t>
      </w:r>
    </w:p>
    <w:p w:rsidR="005B6C43" w:rsidRDefault="005B6C43" w:rsidP="00F14A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B6C43" w:rsidRPr="005B4FF7" w:rsidRDefault="005B6C43" w:rsidP="00F14A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/>
      </w:tblPr>
      <w:tblGrid>
        <w:gridCol w:w="4248"/>
      </w:tblGrid>
      <w:tr w:rsidR="005B6C43" w:rsidRPr="00AB3865" w:rsidTr="005B4FF7">
        <w:tc>
          <w:tcPr>
            <w:tcW w:w="4248" w:type="dxa"/>
          </w:tcPr>
          <w:p w:rsidR="005B6C43" w:rsidRPr="001B7661" w:rsidRDefault="005B6C43" w:rsidP="00590AB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</w:pPr>
            <w:r w:rsidRPr="001B7661">
              <w:rPr>
                <w:rFonts w:ascii="Times New Roman" w:hAnsi="Times New Roman"/>
                <w:kern w:val="3"/>
                <w:sz w:val="28"/>
                <w:szCs w:val="28"/>
                <w:lang w:eastAsia="ja-JP" w:bidi="fa-IR"/>
              </w:rPr>
              <w:t>Об утверждении  Порядка 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</w:t>
            </w:r>
          </w:p>
        </w:tc>
      </w:tr>
    </w:tbl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hyperlink r:id="rId7" w:anchor="/document/12112604/entry/86" w:history="1">
        <w:r w:rsidRPr="001B7661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статьей 86</w:t>
        </w:r>
      </w:hyperlink>
      <w:r w:rsidRPr="001B766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 Бюджетного кодекса Российской Федерации,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№ 33-ФЗ от 20.03.2025 г. «Об общих принципах организации местного самоуправления в единой системе публичной власти», </w:t>
      </w:r>
      <w:hyperlink r:id="rId8" w:anchor="/document/178792/entry/105" w:history="1">
        <w:r w:rsidRPr="001B7661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пунктом 5 статьи 1</w:t>
        </w:r>
      </w:hyperlink>
      <w:r w:rsidRPr="001B766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 Федерального Закона от 27.05.1998 года N 76-ФЗ "О статусе военнослужащих»,  решением Собрания депутатов Увельского муниципального округа от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22</w:t>
      </w:r>
      <w:r w:rsidRPr="001B766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января </w:t>
      </w:r>
      <w:r w:rsidRPr="001B766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2026 года №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2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,  </w:t>
      </w:r>
      <w:hyperlink r:id="rId9" w:anchor="/document/8859297/entry/1" w:history="1">
        <w:r w:rsidRPr="001B7661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Уставом</w:t>
        </w:r>
      </w:hyperlink>
      <w:r w:rsidRPr="001B766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 Увельского муниципального округа, </w:t>
      </w:r>
      <w:r w:rsidRPr="001B7661">
        <w:rPr>
          <w:rFonts w:ascii="Times New Roman" w:hAnsi="Times New Roman"/>
          <w:sz w:val="28"/>
          <w:szCs w:val="28"/>
          <w:lang w:eastAsia="ru-RU"/>
        </w:rPr>
        <w:t>администрация Увельского муниципального округа ПОСТАНОВЛЯЕТ:</w:t>
      </w: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 xml:space="preserve"> 1. Утвердить Порядок </w:t>
      </w:r>
      <w:r w:rsidRPr="001B7661">
        <w:rPr>
          <w:rFonts w:ascii="Times New Roman" w:hAnsi="Times New Roman"/>
          <w:kern w:val="3"/>
          <w:sz w:val="28"/>
          <w:szCs w:val="28"/>
          <w:lang w:eastAsia="ja-JP" w:bidi="fa-IR"/>
        </w:rPr>
        <w:t>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, согласно приложению к настоящему постановлению. </w:t>
      </w:r>
    </w:p>
    <w:p w:rsidR="005B6C43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E6CF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2. </w:t>
      </w:r>
      <w:r w:rsidRPr="00BE6CFF">
        <w:rPr>
          <w:rFonts w:ascii="Times New Roman" w:hAnsi="Times New Roman"/>
          <w:sz w:val="28"/>
          <w:szCs w:val="28"/>
          <w:shd w:val="clear" w:color="auto" w:fill="FFFFFF"/>
        </w:rPr>
        <w:t xml:space="preserve">Настоящее постановление вступает в силу с момента официального опубликования </w:t>
      </w:r>
      <w:r w:rsidRPr="00BE6CFF">
        <w:rPr>
          <w:rFonts w:ascii="Times New Roman" w:hAnsi="Times New Roman"/>
          <w:sz w:val="28"/>
          <w:szCs w:val="28"/>
        </w:rPr>
        <w:t xml:space="preserve">на портале правовой информации </w:t>
      </w:r>
      <w:hyperlink r:id="rId10" w:history="1"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npa</w:t>
        </w:r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uvelka</w:t>
        </w:r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r w:rsidRPr="0065673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BE6CFF">
        <w:rPr>
          <w:rFonts w:ascii="Times New Roman" w:hAnsi="Times New Roman"/>
          <w:sz w:val="28"/>
          <w:szCs w:val="28"/>
        </w:rPr>
        <w:t xml:space="preserve">, </w:t>
      </w:r>
      <w:r w:rsidRPr="00BE6CFF">
        <w:rPr>
          <w:rFonts w:ascii="Times New Roman" w:hAnsi="Times New Roman"/>
          <w:sz w:val="28"/>
          <w:szCs w:val="28"/>
        </w:rPr>
        <w:lastRenderedPageBreak/>
        <w:t>зарегистрированного в качестве сетевого издания: Эл №</w:t>
      </w:r>
      <w:r>
        <w:rPr>
          <w:rFonts w:ascii="Times New Roman" w:hAnsi="Times New Roman"/>
          <w:sz w:val="28"/>
          <w:szCs w:val="28"/>
        </w:rPr>
        <w:t xml:space="preserve"> ФС 77 -84117 от 21.10.2022 года.</w:t>
      </w:r>
    </w:p>
    <w:p w:rsidR="005B6C43" w:rsidRPr="00BE6CFF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B7661">
        <w:rPr>
          <w:rFonts w:ascii="Times New Roman" w:hAnsi="Times New Roman"/>
          <w:sz w:val="28"/>
          <w:szCs w:val="28"/>
          <w:lang w:eastAsia="ru-RU"/>
        </w:rPr>
        <w:t>. Признать утратившим силу постановление администрации Увельского муниципального района от 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1B7661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.2025 г. № </w:t>
      </w:r>
      <w:r>
        <w:rPr>
          <w:rFonts w:ascii="Times New Roman" w:hAnsi="Times New Roman"/>
          <w:sz w:val="28"/>
          <w:szCs w:val="28"/>
          <w:lang w:eastAsia="ru-RU"/>
        </w:rPr>
        <w:t>1981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1B7661">
        <w:rPr>
          <w:rFonts w:ascii="Times New Roman" w:hAnsi="Times New Roman"/>
          <w:sz w:val="28"/>
          <w:szCs w:val="28"/>
          <w:lang w:eastAsia="ru-RU"/>
        </w:rPr>
        <w:t>«Об утверждении порядка 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операции».</w:t>
      </w: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заместителя Главы Увельского муниципального округа по социальным вопросам Бакланову Л.А.</w:t>
      </w: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B6C43" w:rsidRDefault="005B6C43" w:rsidP="00254CED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 xml:space="preserve">Глава Увельского </w:t>
      </w:r>
    </w:p>
    <w:p w:rsidR="005B6C43" w:rsidRPr="001B7661" w:rsidRDefault="005B6C43" w:rsidP="00254CED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1B7661">
        <w:rPr>
          <w:rFonts w:ascii="Times New Roman" w:hAnsi="Times New Roman"/>
          <w:sz w:val="28"/>
          <w:szCs w:val="28"/>
          <w:lang w:eastAsia="ru-RU"/>
        </w:rPr>
        <w:t>С.Г. Рослов</w:t>
      </w:r>
      <w:r w:rsidRPr="001B7661">
        <w:rPr>
          <w:rFonts w:ascii="Times New Roman" w:hAnsi="Times New Roman"/>
          <w:sz w:val="28"/>
          <w:szCs w:val="28"/>
          <w:lang w:eastAsia="ru-RU"/>
        </w:rPr>
        <w:br/>
      </w: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F14AC1">
      <w:pPr>
        <w:widowControl w:val="0"/>
        <w:autoSpaceDE w:val="0"/>
        <w:autoSpaceDN w:val="0"/>
        <w:adjustRightInd w:val="0"/>
        <w:spacing w:after="0" w:line="240" w:lineRule="auto"/>
        <w:ind w:left="-108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Default="005B6C43">
      <w:pPr>
        <w:rPr>
          <w:rFonts w:ascii="Times New Roman" w:hAnsi="Times New Roman"/>
          <w:sz w:val="28"/>
          <w:szCs w:val="28"/>
        </w:rPr>
      </w:pPr>
    </w:p>
    <w:p w:rsidR="005B6C43" w:rsidRDefault="005B6C43" w:rsidP="00813A0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</w:p>
    <w:p w:rsidR="005B6C43" w:rsidRPr="00813A0A" w:rsidRDefault="005B6C43" w:rsidP="00813A0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bCs/>
          <w:sz w:val="24"/>
          <w:szCs w:val="24"/>
          <w:lang w:eastAsia="ru-RU"/>
        </w:rPr>
      </w:pPr>
      <w:r w:rsidRPr="00813A0A">
        <w:rPr>
          <w:rFonts w:ascii="Times New Roman CYR" w:hAnsi="Times New Roman CYR" w:cs="Times New Roman CYR"/>
          <w:bCs/>
          <w:sz w:val="24"/>
          <w:szCs w:val="24"/>
          <w:lang w:eastAsia="ru-RU"/>
        </w:rPr>
        <w:t>Приложение 1</w:t>
      </w:r>
      <w:r w:rsidRPr="00813A0A"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 xml:space="preserve">к </w:t>
      </w:r>
      <w:hyperlink w:anchor="sub_0" w:history="1">
        <w:r w:rsidRPr="00813A0A">
          <w:rPr>
            <w:rFonts w:ascii="Times New Roman CYR" w:hAnsi="Times New Roman CYR" w:cs="Times New Roman CYR"/>
            <w:sz w:val="24"/>
            <w:szCs w:val="24"/>
            <w:lang w:eastAsia="ru-RU"/>
          </w:rPr>
          <w:t>постановлению</w:t>
        </w:r>
      </w:hyperlink>
      <w:r w:rsidRPr="00813A0A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Администрации</w:t>
      </w:r>
      <w:r w:rsidRPr="00813A0A">
        <w:rPr>
          <w:rFonts w:ascii="Times New Roman CYR" w:hAnsi="Times New Roman CYR" w:cs="Times New Roman CYR"/>
          <w:bCs/>
          <w:sz w:val="24"/>
          <w:szCs w:val="24"/>
          <w:lang w:eastAsia="ru-RU"/>
        </w:rPr>
        <w:br/>
        <w:t>Увельского муниципального округа Челябинской области</w:t>
      </w:r>
    </w:p>
    <w:p w:rsidR="005B6C43" w:rsidRPr="00813A0A" w:rsidRDefault="005B6C43" w:rsidP="00813A0A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 CYR" w:hAnsi="Times New Roman CYR" w:cs="Times New Roman CYR"/>
          <w:sz w:val="24"/>
          <w:szCs w:val="24"/>
          <w:lang w:eastAsia="ru-RU"/>
        </w:rPr>
      </w:pPr>
      <w:r w:rsidRPr="00813A0A">
        <w:rPr>
          <w:rFonts w:ascii="Times New Roman CYR" w:hAnsi="Times New Roman CYR" w:cs="Times New Roman CYR"/>
          <w:bCs/>
          <w:sz w:val="24"/>
          <w:szCs w:val="24"/>
          <w:lang w:eastAsia="ru-RU"/>
        </w:rPr>
        <w:t>от  « ___ » _______   202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6 </w:t>
      </w:r>
      <w:r w:rsidRPr="00813A0A">
        <w:rPr>
          <w:rFonts w:ascii="Times New Roman CYR" w:hAnsi="Times New Roman CYR" w:cs="Times New Roman CYR"/>
          <w:bCs/>
          <w:sz w:val="24"/>
          <w:szCs w:val="24"/>
          <w:lang w:eastAsia="ru-RU"/>
        </w:rPr>
        <w:t xml:space="preserve"> г. </w:t>
      </w:r>
      <w:r>
        <w:rPr>
          <w:rFonts w:ascii="Times New Roman CYR" w:hAnsi="Times New Roman CYR" w:cs="Times New Roman CYR"/>
          <w:bCs/>
          <w:sz w:val="24"/>
          <w:szCs w:val="24"/>
          <w:lang w:eastAsia="ru-RU"/>
        </w:rPr>
        <w:t>№____</w:t>
      </w:r>
    </w:p>
    <w:p w:rsidR="005B6C43" w:rsidRDefault="005B6C43">
      <w:pPr>
        <w:rPr>
          <w:rFonts w:ascii="Times New Roman" w:hAnsi="Times New Roman"/>
          <w:sz w:val="28"/>
          <w:szCs w:val="28"/>
        </w:rPr>
      </w:pPr>
    </w:p>
    <w:p w:rsidR="005B6C43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>
      <w:pPr>
        <w:rPr>
          <w:rFonts w:ascii="Times New Roman" w:hAnsi="Times New Roman"/>
          <w:sz w:val="28"/>
          <w:szCs w:val="28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1B7661">
        <w:rPr>
          <w:rFonts w:ascii="Times New Roman" w:hAnsi="Times New Roman"/>
          <w:bCs/>
          <w:sz w:val="28"/>
          <w:szCs w:val="28"/>
          <w:lang w:eastAsia="ru-RU"/>
        </w:rPr>
        <w:t>Порядок</w:t>
      </w:r>
      <w:r w:rsidRPr="001B7661">
        <w:rPr>
          <w:rFonts w:ascii="Times New Roman" w:hAnsi="Times New Roman"/>
          <w:bCs/>
          <w:sz w:val="28"/>
          <w:szCs w:val="28"/>
          <w:lang w:eastAsia="ru-RU"/>
        </w:rPr>
        <w:br/>
        <w:t xml:space="preserve">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операции. </w:t>
      </w: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sub_1001"/>
      <w:r w:rsidRPr="00250568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1B7661">
        <w:rPr>
          <w:rFonts w:ascii="Times New Roman" w:hAnsi="Times New Roman"/>
          <w:bCs/>
          <w:sz w:val="28"/>
          <w:szCs w:val="28"/>
          <w:lang w:eastAsia="ru-RU"/>
        </w:rPr>
        <w:t>. Общие положения</w:t>
      </w:r>
    </w:p>
    <w:bookmarkEnd w:id="1"/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1002"/>
      <w:r w:rsidRPr="001B7661">
        <w:rPr>
          <w:rFonts w:ascii="Times New Roman" w:hAnsi="Times New Roman"/>
          <w:sz w:val="28"/>
          <w:szCs w:val="28"/>
          <w:lang w:eastAsia="ru-RU"/>
        </w:rPr>
        <w:t>1.</w:t>
      </w:r>
      <w:r w:rsidRPr="0025056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Настоящий Порядок устанавливает условия и порядок предоставления единовременной денежной выплаты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</w:t>
      </w:r>
      <w:bookmarkStart w:id="3" w:name="sub_1003"/>
      <w:bookmarkEnd w:id="2"/>
      <w:r w:rsidRPr="001B7661">
        <w:rPr>
          <w:rFonts w:ascii="Times New Roman" w:hAnsi="Times New Roman"/>
          <w:sz w:val="28"/>
          <w:szCs w:val="28"/>
          <w:lang w:eastAsia="ru-RU"/>
        </w:rPr>
        <w:t xml:space="preserve"> (далее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- Порядок), определяет размер, порядок и условия назначения и осуществления дополнительной меры социальной поддержки отдельных категорий граждан из бюджета Увельского муниципального округа Челябинской области в виде единовременной денежной выплаты. </w:t>
      </w: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917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B7661">
        <w:rPr>
          <w:rFonts w:ascii="Times New Roman" w:hAnsi="Times New Roman"/>
          <w:sz w:val="28"/>
          <w:szCs w:val="28"/>
          <w:lang w:eastAsia="ru-RU"/>
        </w:rPr>
        <w:t>. Условия предоставления единовременной денежной выплаты</w:t>
      </w:r>
    </w:p>
    <w:p w:rsidR="005B6C43" w:rsidRPr="001B7661" w:rsidRDefault="005B6C43" w:rsidP="00917E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0714DE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Право на получение единовременной денежной выплаты имеют граждане, заключившие контракт с Министерством обороны Российской Федерации для прохождения военной службы, при соблюдении следующих условий:</w:t>
      </w:r>
    </w:p>
    <w:p w:rsidR="005B6C43" w:rsidRPr="001B7661" w:rsidRDefault="005B6C43" w:rsidP="000714DE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>- граждане Российской Федерации, из числа заключивших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7661">
        <w:rPr>
          <w:rFonts w:ascii="Times New Roman" w:hAnsi="Times New Roman"/>
          <w:sz w:val="28"/>
          <w:szCs w:val="28"/>
          <w:lang w:eastAsia="ru-RU"/>
        </w:rPr>
        <w:t>и направленные от Увельского муниципального округа Челябинской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не ранее 1 августа 2024 года</w:t>
      </w:r>
      <w:r w:rsidRPr="001B7661">
        <w:rPr>
          <w:rFonts w:ascii="Times New Roman" w:hAnsi="Times New Roman"/>
          <w:sz w:val="28"/>
          <w:szCs w:val="28"/>
          <w:lang w:eastAsia="ru-RU"/>
        </w:rPr>
        <w:t>;</w:t>
      </w:r>
    </w:p>
    <w:p w:rsidR="005B6C43" w:rsidRDefault="005B6C43" w:rsidP="000714DE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B7661">
        <w:rPr>
          <w:rFonts w:ascii="Times New Roman" w:hAnsi="Times New Roman"/>
          <w:sz w:val="28"/>
          <w:szCs w:val="28"/>
          <w:lang w:eastAsia="ru-RU"/>
        </w:rPr>
        <w:t>- иностранные граждане,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из числа заключивших контракт с Министерством обороны Российской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Федерации для участия в специальной военной операции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B7661">
        <w:rPr>
          <w:rFonts w:ascii="Times New Roman" w:hAnsi="Times New Roman"/>
          <w:sz w:val="28"/>
          <w:szCs w:val="28"/>
          <w:lang w:eastAsia="ru-RU"/>
        </w:rPr>
        <w:t>и направленные от Увельского муниципального округа Челябинской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не ранее 1 августа 2024 года;</w:t>
      </w:r>
    </w:p>
    <w:p w:rsidR="005B6C43" w:rsidRPr="00495EB1" w:rsidRDefault="005B6C43" w:rsidP="000714DE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495EB1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граждане, зарегистрированные на территории Увельского муниципального округа,  призванные на военную службу по призыву военным комиссариатом города Южноуральска и Пласта, Увельского муниципального округа и заключившие в период прохождения военной службы по призыву контракт с Министерством обороны Российской Федерации с 01.02.2026 года.   </w:t>
      </w:r>
    </w:p>
    <w:p w:rsidR="005B6C43" w:rsidRPr="0057191C" w:rsidRDefault="005B6C43" w:rsidP="000714DE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7191C">
        <w:rPr>
          <w:rFonts w:ascii="Times New Roman" w:hAnsi="Times New Roman"/>
          <w:sz w:val="28"/>
          <w:szCs w:val="28"/>
          <w:lang w:eastAsia="ru-RU"/>
        </w:rPr>
        <w:t xml:space="preserve"> На день заключения контракта офицеры и рядовые  запаса должны состоять на воинском учете в военном комиссариате города Южноуральска и Пласта, Увельского муниципального округа и направлены Увельским муниципальным округом в Пункт отбора на контрактную службу в г. Челябинск (далее - Пункт отбора).</w:t>
      </w:r>
    </w:p>
    <w:p w:rsidR="005B6C43" w:rsidRPr="001B7661" w:rsidRDefault="005B6C43" w:rsidP="00917E1D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B766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Единовременная денежная  выплата производится гражданам, </w:t>
      </w:r>
      <w:r w:rsidRPr="001B7661">
        <w:rPr>
          <w:rFonts w:ascii="Times New Roman" w:hAnsi="Times New Roman"/>
          <w:kern w:val="3"/>
          <w:sz w:val="28"/>
          <w:szCs w:val="28"/>
          <w:lang w:eastAsia="ja-JP" w:bidi="fa-IR"/>
        </w:rPr>
        <w:t>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операции,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утвержденным решением Собрания депутатов Увельского муниципального округа Челябинской области</w:t>
      </w:r>
      <w:r w:rsidRPr="001B7661">
        <w:rPr>
          <w:rFonts w:ascii="Times New Roman" w:hAnsi="Times New Roman"/>
          <w:sz w:val="28"/>
          <w:szCs w:val="28"/>
          <w:lang w:eastAsia="ru-RU"/>
        </w:rPr>
        <w:t>.</w:t>
      </w:r>
    </w:p>
    <w:p w:rsidR="005B6C43" w:rsidRPr="001B7661" w:rsidRDefault="005B6C43" w:rsidP="00917E1D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85104B">
      <w:pPr>
        <w:spacing w:after="0" w:line="240" w:lineRule="auto"/>
        <w:ind w:firstLine="482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B7661">
        <w:rPr>
          <w:rFonts w:ascii="Times New Roman" w:hAnsi="Times New Roman"/>
          <w:sz w:val="28"/>
          <w:szCs w:val="28"/>
          <w:lang w:eastAsia="ru-RU"/>
        </w:rPr>
        <w:t>. Порядок предоставления  единовременной денежной выплаты</w:t>
      </w:r>
    </w:p>
    <w:p w:rsidR="005B6C43" w:rsidRPr="001B7661" w:rsidRDefault="005B6C43" w:rsidP="0085104B">
      <w:pPr>
        <w:spacing w:after="0" w:line="240" w:lineRule="auto"/>
        <w:ind w:firstLine="482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B6C43" w:rsidRPr="00145662" w:rsidRDefault="005B6C43" w:rsidP="0085104B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45662">
        <w:rPr>
          <w:rFonts w:ascii="Times New Roman" w:hAnsi="Times New Roman"/>
          <w:sz w:val="28"/>
          <w:szCs w:val="28"/>
          <w:lang w:eastAsia="ru-RU"/>
        </w:rPr>
        <w:t>.1.  Единовременная денежная выплата гражданам,  заключившим контракт, осуществляется в беззаявительном порядке, на основании документов, предоставляемых  Пунктом отбора города Челябинска в адрес Министерства социальных отношений Челябинской области, с последующим напра</w:t>
      </w:r>
      <w:r>
        <w:rPr>
          <w:rFonts w:ascii="Times New Roman" w:hAnsi="Times New Roman"/>
          <w:sz w:val="28"/>
          <w:szCs w:val="28"/>
          <w:lang w:eastAsia="ru-RU"/>
        </w:rPr>
        <w:t>влением</w:t>
      </w:r>
      <w:r w:rsidRPr="00145662">
        <w:rPr>
          <w:rFonts w:ascii="Times New Roman" w:hAnsi="Times New Roman"/>
          <w:sz w:val="28"/>
          <w:szCs w:val="28"/>
          <w:lang w:eastAsia="ru-RU"/>
        </w:rPr>
        <w:t xml:space="preserve"> данных в Управление социальной защиты населения администрации Увельского муниципального округа Челябинской области.</w:t>
      </w:r>
    </w:p>
    <w:p w:rsidR="005B6C43" w:rsidRPr="00254208" w:rsidRDefault="005B6C43" w:rsidP="001D273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42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3.2.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Способы подачи з</w:t>
      </w:r>
      <w:r w:rsidRPr="00254208">
        <w:rPr>
          <w:rFonts w:ascii="Times New Roman CYR" w:hAnsi="Times New Roman CYR" w:cs="Times New Roman CYR"/>
          <w:sz w:val="28"/>
          <w:szCs w:val="28"/>
          <w:lang w:eastAsia="ru-RU"/>
        </w:rPr>
        <w:t>аявлени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я: письменно, </w:t>
      </w:r>
      <w:r w:rsidRPr="00254208">
        <w:rPr>
          <w:rFonts w:ascii="Times New Roman CYR" w:hAnsi="Times New Roman CYR" w:cs="Times New Roman CYR"/>
          <w:sz w:val="28"/>
          <w:szCs w:val="28"/>
          <w:lang w:eastAsia="ru-RU"/>
        </w:rPr>
        <w:t>через его законного представителя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обратившись в орган социальной защиты населения по месту нахождения военного комиссариата,</w:t>
      </w:r>
      <w:r w:rsidRPr="002542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МФЦ или в электронно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м</w:t>
      </w:r>
      <w:r w:rsidRPr="0025420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виде.</w:t>
      </w:r>
    </w:p>
    <w:p w:rsidR="005B6C43" w:rsidRPr="001B7661" w:rsidRDefault="005B6C43" w:rsidP="00DD4967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B766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Для назначения и выплаты  единовременной денежной выплаты гражданам, указанным в пункте 2 настоящего Порядка, является личное дело гражданина, сформированное для получения единовременной денежной выплаты в соответствии с  Законом Челябинской области от 29.06.2022 г. № 623-ЗО «О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Республики, Луганской Народной Республики и Украины».  </w:t>
      </w:r>
    </w:p>
    <w:p w:rsidR="005B6C43" w:rsidRPr="001B7661" w:rsidRDefault="005B6C43" w:rsidP="00622418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B766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Основанием для выплаты является справка о заключении гражданином контракта с Министерством обороны Российской Федерации, выданная пунктом отбора города Челябинска, которая должна содержать сведения о гражданине, заключившим контракт, (фамилия, имя, отечество, дата рождения), дата заключения им контракта, реквизиты приказа Пункта отбора о его зачислении на военную службу, а также сведения о муниципальном образовании, направившим гражданина для заключения контракта или информация с военного комиссариата города Южноуральска и </w:t>
      </w:r>
      <w:r w:rsidRPr="001B766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Пласта, Увельского муниципального округа Челябинской области о направлении гражданина от Увельского муниципального округа Челябинской области,  копия контракта или справка воинской части о заключении   контракта. </w:t>
      </w:r>
    </w:p>
    <w:p w:rsidR="005B6C43" w:rsidRPr="001B7661" w:rsidRDefault="005B6C43" w:rsidP="00E816DE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B7661">
        <w:rPr>
          <w:rFonts w:ascii="Times New Roman" w:hAnsi="Times New Roman"/>
          <w:sz w:val="28"/>
          <w:szCs w:val="28"/>
          <w:lang w:eastAsia="ru-RU"/>
        </w:rPr>
        <w:t>.</w:t>
      </w:r>
      <w:bookmarkStart w:id="4" w:name="sub_1010"/>
      <w:bookmarkEnd w:id="3"/>
      <w:r>
        <w:rPr>
          <w:rFonts w:ascii="Times New Roman" w:hAnsi="Times New Roman"/>
          <w:sz w:val="28"/>
          <w:szCs w:val="28"/>
          <w:lang w:eastAsia="ru-RU"/>
        </w:rPr>
        <w:t>5.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Перечисление единовременной денежной выплаты осуществляется Управлением социальной защиты населения администрации Увельского муниципального округа  Челябинской области в безналичной форме в течение тридцати рабочих дней с момента получения справки о заключении  гражданином контракта с Министерством обороны Российской Федерации, выданная пунктом отбора города Челябинска. </w:t>
      </w:r>
    </w:p>
    <w:p w:rsidR="005B6C43" w:rsidRPr="001B7661" w:rsidRDefault="005B6C43" w:rsidP="00E816DE">
      <w:pPr>
        <w:spacing w:after="0" w:line="240" w:lineRule="auto"/>
        <w:ind w:firstLine="482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B766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6.</w:t>
      </w:r>
      <w:r w:rsidRPr="001B7661">
        <w:rPr>
          <w:rFonts w:ascii="Times New Roman" w:hAnsi="Times New Roman"/>
          <w:sz w:val="28"/>
          <w:szCs w:val="28"/>
          <w:lang w:eastAsia="ru-RU"/>
        </w:rPr>
        <w:t xml:space="preserve"> Информация о предоставлении дополнительных мер социальной поддержки отдельных категорий граждан, зарегистрированных по месту жительства (пребывания) на территории Увельского муниципального округа Челябинской области,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осуществляется в соответствии с Федеральным законом от 17.07.1999 г. № 178-ФЗ «О государственной социальной помощи». </w:t>
      </w:r>
      <w:r w:rsidRPr="001B7661">
        <w:rPr>
          <w:rFonts w:ascii="Times New Roman" w:hAnsi="Times New Roman"/>
          <w:sz w:val="28"/>
          <w:szCs w:val="28"/>
          <w:lang w:eastAsia="ru-RU"/>
        </w:rPr>
        <w:tab/>
      </w:r>
      <w:r w:rsidRPr="001B7661">
        <w:rPr>
          <w:rFonts w:ascii="Times New Roman" w:hAnsi="Times New Roman"/>
          <w:sz w:val="28"/>
          <w:szCs w:val="28"/>
          <w:lang w:eastAsia="ru-RU"/>
        </w:rPr>
        <w:tab/>
      </w: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4"/>
    <w:p w:rsidR="005B6C43" w:rsidRPr="001B7661" w:rsidRDefault="005B6C43" w:rsidP="0049679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B6C43" w:rsidRPr="001B7661" w:rsidSect="00A90B74">
      <w:headerReference w:type="even" r:id="rId11"/>
      <w:headerReference w:type="default" r:id="rId12"/>
      <w:pgSz w:w="11906" w:h="16838"/>
      <w:pgMar w:top="709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02E" w:rsidRDefault="0052502E" w:rsidP="00FC1B2F">
      <w:pPr>
        <w:spacing w:after="0" w:line="240" w:lineRule="auto"/>
      </w:pPr>
      <w:r>
        <w:separator/>
      </w:r>
    </w:p>
  </w:endnote>
  <w:endnote w:type="continuationSeparator" w:id="1">
    <w:p w:rsidR="0052502E" w:rsidRDefault="0052502E" w:rsidP="00FC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02E" w:rsidRDefault="0052502E" w:rsidP="00FC1B2F">
      <w:pPr>
        <w:spacing w:after="0" w:line="240" w:lineRule="auto"/>
      </w:pPr>
      <w:r>
        <w:separator/>
      </w:r>
    </w:p>
  </w:footnote>
  <w:footnote w:type="continuationSeparator" w:id="1">
    <w:p w:rsidR="0052502E" w:rsidRDefault="0052502E" w:rsidP="00FC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3" w:rsidRDefault="000440A3" w:rsidP="007927A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B6C4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B6C43" w:rsidRDefault="005B6C4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3" w:rsidRPr="00A90B74" w:rsidRDefault="005B6C43" w:rsidP="007927AE">
    <w:pPr>
      <w:pStyle w:val="a7"/>
      <w:framePr w:wrap="around" w:vAnchor="text" w:hAnchor="margin" w:xAlign="center" w:y="1"/>
      <w:rPr>
        <w:rStyle w:val="ab"/>
        <w:rFonts w:ascii="Times New Roman" w:hAnsi="Times New Roman"/>
        <w:sz w:val="28"/>
        <w:szCs w:val="28"/>
      </w:rPr>
    </w:pPr>
  </w:p>
  <w:p w:rsidR="005B6C43" w:rsidRDefault="005B6C4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4A"/>
    <w:rsid w:val="00003098"/>
    <w:rsid w:val="0000559F"/>
    <w:rsid w:val="00037889"/>
    <w:rsid w:val="000440A3"/>
    <w:rsid w:val="0005716B"/>
    <w:rsid w:val="000714DE"/>
    <w:rsid w:val="000C2518"/>
    <w:rsid w:val="000C25C0"/>
    <w:rsid w:val="000D3B38"/>
    <w:rsid w:val="000E56FB"/>
    <w:rsid w:val="00121187"/>
    <w:rsid w:val="00145662"/>
    <w:rsid w:val="001609FA"/>
    <w:rsid w:val="00165B9C"/>
    <w:rsid w:val="00175D9B"/>
    <w:rsid w:val="001A150F"/>
    <w:rsid w:val="001A3506"/>
    <w:rsid w:val="001A484E"/>
    <w:rsid w:val="001B7661"/>
    <w:rsid w:val="001C55CE"/>
    <w:rsid w:val="001D2734"/>
    <w:rsid w:val="00202A49"/>
    <w:rsid w:val="00203001"/>
    <w:rsid w:val="0020516E"/>
    <w:rsid w:val="00250568"/>
    <w:rsid w:val="00254208"/>
    <w:rsid w:val="00254CED"/>
    <w:rsid w:val="00264413"/>
    <w:rsid w:val="002835FE"/>
    <w:rsid w:val="002A4526"/>
    <w:rsid w:val="002C7FEC"/>
    <w:rsid w:val="003450C9"/>
    <w:rsid w:val="003577E3"/>
    <w:rsid w:val="00396F7E"/>
    <w:rsid w:val="003C3887"/>
    <w:rsid w:val="003D4E73"/>
    <w:rsid w:val="003D5BE7"/>
    <w:rsid w:val="003F6303"/>
    <w:rsid w:val="00410FF0"/>
    <w:rsid w:val="00425F13"/>
    <w:rsid w:val="00430EBA"/>
    <w:rsid w:val="0043547D"/>
    <w:rsid w:val="004722D4"/>
    <w:rsid w:val="00472EFC"/>
    <w:rsid w:val="00473246"/>
    <w:rsid w:val="00480208"/>
    <w:rsid w:val="00495EB1"/>
    <w:rsid w:val="0049679E"/>
    <w:rsid w:val="004A00E8"/>
    <w:rsid w:val="004B36C8"/>
    <w:rsid w:val="004C6C70"/>
    <w:rsid w:val="004D67EA"/>
    <w:rsid w:val="004F3406"/>
    <w:rsid w:val="0052502E"/>
    <w:rsid w:val="0057191C"/>
    <w:rsid w:val="00590AB8"/>
    <w:rsid w:val="005B4FF7"/>
    <w:rsid w:val="005B6473"/>
    <w:rsid w:val="005B6C43"/>
    <w:rsid w:val="005E51FB"/>
    <w:rsid w:val="005E7AC0"/>
    <w:rsid w:val="00604DE0"/>
    <w:rsid w:val="00622418"/>
    <w:rsid w:val="00646B74"/>
    <w:rsid w:val="006501C6"/>
    <w:rsid w:val="00653D4A"/>
    <w:rsid w:val="00656732"/>
    <w:rsid w:val="00682BFA"/>
    <w:rsid w:val="006A2E39"/>
    <w:rsid w:val="006B7322"/>
    <w:rsid w:val="00710B6E"/>
    <w:rsid w:val="00721CB4"/>
    <w:rsid w:val="007718BB"/>
    <w:rsid w:val="00783653"/>
    <w:rsid w:val="007927AE"/>
    <w:rsid w:val="007952AA"/>
    <w:rsid w:val="007B2E98"/>
    <w:rsid w:val="00813748"/>
    <w:rsid w:val="00813A0A"/>
    <w:rsid w:val="0085104B"/>
    <w:rsid w:val="00860B93"/>
    <w:rsid w:val="00880F64"/>
    <w:rsid w:val="00882EC3"/>
    <w:rsid w:val="00886753"/>
    <w:rsid w:val="008925DD"/>
    <w:rsid w:val="00917E1D"/>
    <w:rsid w:val="0092731B"/>
    <w:rsid w:val="00937397"/>
    <w:rsid w:val="009476BF"/>
    <w:rsid w:val="009600CF"/>
    <w:rsid w:val="009A4021"/>
    <w:rsid w:val="009F456C"/>
    <w:rsid w:val="00A314FC"/>
    <w:rsid w:val="00A678FD"/>
    <w:rsid w:val="00A71A4C"/>
    <w:rsid w:val="00A9034E"/>
    <w:rsid w:val="00A90B74"/>
    <w:rsid w:val="00A9148A"/>
    <w:rsid w:val="00AB3865"/>
    <w:rsid w:val="00AC5287"/>
    <w:rsid w:val="00AC599B"/>
    <w:rsid w:val="00AD7808"/>
    <w:rsid w:val="00B941F8"/>
    <w:rsid w:val="00BC2B3E"/>
    <w:rsid w:val="00BE6CFF"/>
    <w:rsid w:val="00C20F05"/>
    <w:rsid w:val="00C84522"/>
    <w:rsid w:val="00C85FD5"/>
    <w:rsid w:val="00C94166"/>
    <w:rsid w:val="00CB21B6"/>
    <w:rsid w:val="00D563A3"/>
    <w:rsid w:val="00DD0DF0"/>
    <w:rsid w:val="00DD4967"/>
    <w:rsid w:val="00DF2B18"/>
    <w:rsid w:val="00E816DE"/>
    <w:rsid w:val="00EC23BC"/>
    <w:rsid w:val="00F14AC1"/>
    <w:rsid w:val="00F835C9"/>
    <w:rsid w:val="00FB51D6"/>
    <w:rsid w:val="00FC1B2F"/>
    <w:rsid w:val="00FC5F75"/>
    <w:rsid w:val="00FD5BC9"/>
    <w:rsid w:val="00FE6B10"/>
    <w:rsid w:val="00FF4681"/>
    <w:rsid w:val="00FF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A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1C55CE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17E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F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630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FC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C1B2F"/>
    <w:rPr>
      <w:rFonts w:cs="Times New Roman"/>
    </w:rPr>
  </w:style>
  <w:style w:type="paragraph" w:styleId="a9">
    <w:name w:val="footer"/>
    <w:basedOn w:val="a"/>
    <w:link w:val="aa"/>
    <w:uiPriority w:val="99"/>
    <w:rsid w:val="00FC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C1B2F"/>
    <w:rPr>
      <w:rFonts w:cs="Times New Roman"/>
    </w:rPr>
  </w:style>
  <w:style w:type="character" w:styleId="ab">
    <w:name w:val="page number"/>
    <w:basedOn w:val="a0"/>
    <w:uiPriority w:val="99"/>
    <w:rsid w:val="00A90B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npa-uvelka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6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Юрист спец</cp:lastModifiedBy>
  <cp:revision>60</cp:revision>
  <cp:lastPrinted>2026-02-24T09:33:00Z</cp:lastPrinted>
  <dcterms:created xsi:type="dcterms:W3CDTF">2024-07-30T03:14:00Z</dcterms:created>
  <dcterms:modified xsi:type="dcterms:W3CDTF">2026-02-24T09:33:00Z</dcterms:modified>
</cp:coreProperties>
</file>